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11C3" w14:textId="7D8453DE" w:rsidR="00710E5D" w:rsidRPr="00710E5D" w:rsidRDefault="00710E5D">
      <w:pPr>
        <w:rPr>
          <w:rFonts w:ascii="Comic Sans MS" w:hAnsi="Comic Sans MS"/>
          <w:sz w:val="32"/>
          <w:szCs w:val="32"/>
        </w:rPr>
      </w:pPr>
      <w:r w:rsidRPr="00710E5D">
        <w:rPr>
          <w:rFonts w:ascii="Comic Sans MS" w:hAnsi="Comic Sans MS"/>
          <w:b/>
          <w:bCs/>
          <w:sz w:val="32"/>
          <w:szCs w:val="32"/>
        </w:rPr>
        <w:t>Parents’ Guide to Read Write Inc. Phonics</w:t>
      </w:r>
      <w:r w:rsidRPr="00710E5D">
        <w:rPr>
          <w:rFonts w:ascii="Comic Sans MS" w:hAnsi="Comic Sans MS"/>
          <w:sz w:val="32"/>
          <w:szCs w:val="32"/>
        </w:rPr>
        <w:t xml:space="preserve">. </w:t>
      </w:r>
      <w:r>
        <w:rPr>
          <w:rFonts w:ascii="Comic Sans MS" w:hAnsi="Comic Sans MS"/>
          <w:sz w:val="32"/>
          <w:szCs w:val="32"/>
        </w:rPr>
        <w:t xml:space="preserve"> </w:t>
      </w:r>
      <w:r>
        <w:rPr>
          <w:rFonts w:ascii="Comic Sans MS" w:hAnsi="Comic Sans MS"/>
          <w:noProof/>
          <w:sz w:val="32"/>
          <w:szCs w:val="32"/>
        </w:rPr>
        <w:drawing>
          <wp:inline distT="0" distB="0" distL="0" distR="0" wp14:anchorId="6350EA59" wp14:editId="55BA41DE">
            <wp:extent cx="1533525" cy="467217"/>
            <wp:effectExtent l="0" t="0" r="0" b="952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5815" cy="474008"/>
                    </a:xfrm>
                    <a:prstGeom prst="rect">
                      <a:avLst/>
                    </a:prstGeom>
                    <a:noFill/>
                    <a:ln>
                      <a:noFill/>
                    </a:ln>
                  </pic:spPr>
                </pic:pic>
              </a:graphicData>
            </a:graphic>
          </wp:inline>
        </w:drawing>
      </w:r>
    </w:p>
    <w:p w14:paraId="68AA6AA4" w14:textId="77777777" w:rsidR="00710E5D" w:rsidRDefault="00710E5D">
      <w:pPr>
        <w:rPr>
          <w:rFonts w:ascii="Comic Sans MS" w:hAnsi="Comic Sans MS"/>
          <w:sz w:val="24"/>
          <w:szCs w:val="24"/>
        </w:rPr>
      </w:pPr>
      <w:r w:rsidRPr="00710E5D">
        <w:rPr>
          <w:rFonts w:ascii="Comic Sans MS" w:hAnsi="Comic Sans MS"/>
          <w:sz w:val="24"/>
          <w:szCs w:val="24"/>
        </w:rPr>
        <w:t xml:space="preserve">At </w:t>
      </w:r>
      <w:r>
        <w:rPr>
          <w:rFonts w:ascii="Comic Sans MS" w:hAnsi="Comic Sans MS"/>
          <w:sz w:val="24"/>
          <w:szCs w:val="24"/>
        </w:rPr>
        <w:t>Stonehill</w:t>
      </w:r>
      <w:r w:rsidRPr="00710E5D">
        <w:rPr>
          <w:rFonts w:ascii="Comic Sans MS" w:hAnsi="Comic Sans MS"/>
          <w:sz w:val="24"/>
          <w:szCs w:val="24"/>
        </w:rPr>
        <w:t xml:space="preserve">, we use the Read Write Inc. (RWI) programme to get children off to a flying start with their literacy. Read Write Inc. Phonics is a method of teaching reading and writing, which is centred around learning the sounds of the letters (phonics) and then blending them together to read words. The children also learn to break down words into individual sounds </w:t>
      </w:r>
      <w:proofErr w:type="gramStart"/>
      <w:r w:rsidRPr="00710E5D">
        <w:rPr>
          <w:rFonts w:ascii="Comic Sans MS" w:hAnsi="Comic Sans MS"/>
          <w:sz w:val="24"/>
          <w:szCs w:val="24"/>
        </w:rPr>
        <w:t>in order to</w:t>
      </w:r>
      <w:proofErr w:type="gramEnd"/>
      <w:r w:rsidRPr="00710E5D">
        <w:rPr>
          <w:rFonts w:ascii="Comic Sans MS" w:hAnsi="Comic Sans MS"/>
          <w:sz w:val="24"/>
          <w:szCs w:val="24"/>
        </w:rPr>
        <w:t xml:space="preserve"> write them.</w:t>
      </w:r>
    </w:p>
    <w:p w14:paraId="1F3E009B" w14:textId="77777777" w:rsidR="00710E5D" w:rsidRDefault="00710E5D">
      <w:pPr>
        <w:rPr>
          <w:rFonts w:ascii="Comic Sans MS" w:hAnsi="Comic Sans MS"/>
          <w:sz w:val="24"/>
          <w:szCs w:val="24"/>
        </w:rPr>
      </w:pPr>
      <w:r w:rsidRPr="00710E5D">
        <w:rPr>
          <w:rFonts w:ascii="Comic Sans MS" w:hAnsi="Comic Sans MS"/>
          <w:sz w:val="24"/>
          <w:szCs w:val="24"/>
        </w:rPr>
        <w:t xml:space="preserve"> When using RWI to read the children will: </w:t>
      </w:r>
    </w:p>
    <w:p w14:paraId="65841AA1" w14:textId="17FE6E34" w:rsidR="00710E5D" w:rsidRPr="00710E5D" w:rsidRDefault="00710E5D">
      <w:pPr>
        <w:rPr>
          <w:rFonts w:ascii="Comic Sans MS" w:hAnsi="Comic Sans MS"/>
          <w:sz w:val="24"/>
          <w:szCs w:val="24"/>
        </w:rPr>
      </w:pPr>
      <w:r w:rsidRPr="00710E5D">
        <w:rPr>
          <w:rFonts w:ascii="Comic Sans MS" w:hAnsi="Comic Sans MS"/>
          <w:sz w:val="24"/>
          <w:szCs w:val="24"/>
        </w:rPr>
        <w:sym w:font="Symbol" w:char="F0B7"/>
      </w:r>
      <w:r w:rsidRPr="00710E5D">
        <w:rPr>
          <w:rFonts w:ascii="Comic Sans MS" w:hAnsi="Comic Sans MS"/>
          <w:sz w:val="24"/>
          <w:szCs w:val="24"/>
        </w:rPr>
        <w:t xml:space="preserve"> Learn to read effortlessly so that they can put all their energy into understanding what they read.</w:t>
      </w:r>
      <w:r>
        <w:rPr>
          <w:rFonts w:ascii="Comic Sans MS" w:hAnsi="Comic Sans MS"/>
          <w:sz w:val="24"/>
          <w:szCs w:val="24"/>
        </w:rPr>
        <w:br/>
      </w:r>
      <w:r w:rsidRPr="00710E5D">
        <w:rPr>
          <w:rFonts w:ascii="Comic Sans MS" w:hAnsi="Comic Sans MS"/>
          <w:sz w:val="24"/>
          <w:szCs w:val="24"/>
        </w:rPr>
        <w:sym w:font="Symbol" w:char="F0B7"/>
      </w:r>
      <w:r w:rsidRPr="00710E5D">
        <w:rPr>
          <w:rFonts w:ascii="Comic Sans MS" w:hAnsi="Comic Sans MS"/>
          <w:sz w:val="24"/>
          <w:szCs w:val="24"/>
        </w:rPr>
        <w:t xml:space="preserve"> Learn 44 sounds and the corresponding letter/letter groups using simple picture prompts.</w:t>
      </w:r>
      <w:r>
        <w:rPr>
          <w:rFonts w:ascii="Comic Sans MS" w:hAnsi="Comic Sans MS"/>
          <w:sz w:val="24"/>
          <w:szCs w:val="24"/>
        </w:rPr>
        <w:br/>
      </w:r>
      <w:r w:rsidRPr="00710E5D">
        <w:rPr>
          <w:rFonts w:ascii="Comic Sans MS" w:hAnsi="Comic Sans MS"/>
          <w:sz w:val="24"/>
          <w:szCs w:val="24"/>
        </w:rPr>
        <w:sym w:font="Symbol" w:char="F0B7"/>
      </w:r>
      <w:r w:rsidRPr="00710E5D">
        <w:rPr>
          <w:rFonts w:ascii="Comic Sans MS" w:hAnsi="Comic Sans MS"/>
          <w:sz w:val="24"/>
          <w:szCs w:val="24"/>
        </w:rPr>
        <w:t xml:space="preserve"> Learn to read words using Fred Talk. </w:t>
      </w:r>
      <w:r>
        <w:rPr>
          <w:rFonts w:ascii="Comic Sans MS" w:hAnsi="Comic Sans MS"/>
          <w:sz w:val="24"/>
          <w:szCs w:val="24"/>
        </w:rPr>
        <w:br/>
      </w:r>
      <w:r w:rsidRPr="00710E5D">
        <w:rPr>
          <w:rFonts w:ascii="Comic Sans MS" w:hAnsi="Comic Sans MS"/>
          <w:sz w:val="24"/>
          <w:szCs w:val="24"/>
        </w:rPr>
        <w:sym w:font="Symbol" w:char="F0B7"/>
      </w:r>
      <w:r w:rsidRPr="00710E5D">
        <w:rPr>
          <w:rFonts w:ascii="Comic Sans MS" w:hAnsi="Comic Sans MS"/>
          <w:sz w:val="24"/>
          <w:szCs w:val="24"/>
        </w:rPr>
        <w:t xml:space="preserve"> Learn to read words by blending the sounds together. </w:t>
      </w:r>
      <w:r>
        <w:rPr>
          <w:rFonts w:ascii="Comic Sans MS" w:hAnsi="Comic Sans MS"/>
          <w:sz w:val="24"/>
          <w:szCs w:val="24"/>
        </w:rPr>
        <w:br/>
      </w:r>
      <w:r w:rsidRPr="00710E5D">
        <w:rPr>
          <w:rFonts w:ascii="Comic Sans MS" w:hAnsi="Comic Sans MS"/>
          <w:sz w:val="24"/>
          <w:szCs w:val="24"/>
        </w:rPr>
        <w:sym w:font="Symbol" w:char="F0B7"/>
      </w:r>
      <w:r w:rsidRPr="00710E5D">
        <w:rPr>
          <w:rFonts w:ascii="Comic Sans MS" w:hAnsi="Comic Sans MS"/>
          <w:sz w:val="24"/>
          <w:szCs w:val="24"/>
        </w:rPr>
        <w:t xml:space="preserve"> Read lively stories featuring words they have learnt to sound out. </w:t>
      </w:r>
      <w:r w:rsidRPr="00710E5D">
        <w:rPr>
          <w:rFonts w:ascii="Comic Sans MS" w:hAnsi="Comic Sans MS"/>
          <w:sz w:val="24"/>
          <w:szCs w:val="24"/>
        </w:rPr>
        <w:sym w:font="Symbol" w:char="F0B7"/>
      </w:r>
      <w:r w:rsidRPr="00710E5D">
        <w:rPr>
          <w:rFonts w:ascii="Comic Sans MS" w:hAnsi="Comic Sans MS"/>
          <w:sz w:val="24"/>
          <w:szCs w:val="24"/>
        </w:rPr>
        <w:t xml:space="preserve"> Show that they understand the stories by answering 'Find It' and 'Prove it' discussion questions.</w:t>
      </w:r>
    </w:p>
    <w:p w14:paraId="00D98905" w14:textId="5F1EA770" w:rsidR="00710E5D" w:rsidRDefault="00710E5D">
      <w:pPr>
        <w:rPr>
          <w:rFonts w:ascii="Comic Sans MS" w:hAnsi="Comic Sans MS"/>
          <w:b/>
          <w:bCs/>
          <w:sz w:val="24"/>
          <w:szCs w:val="24"/>
        </w:rPr>
      </w:pPr>
    </w:p>
    <w:p w14:paraId="46DBCDDC" w14:textId="77777777" w:rsidR="00D47287" w:rsidRPr="00D47287" w:rsidRDefault="00D47287">
      <w:pPr>
        <w:rPr>
          <w:rFonts w:ascii="Comic Sans MS" w:hAnsi="Comic Sans MS"/>
          <w:b/>
          <w:bCs/>
          <w:sz w:val="24"/>
          <w:szCs w:val="24"/>
        </w:rPr>
      </w:pPr>
      <w:r w:rsidRPr="00D47287">
        <w:rPr>
          <w:rFonts w:ascii="Comic Sans MS" w:hAnsi="Comic Sans MS"/>
          <w:b/>
          <w:bCs/>
          <w:sz w:val="24"/>
          <w:szCs w:val="24"/>
        </w:rPr>
        <w:t xml:space="preserve">Blending </w:t>
      </w:r>
    </w:p>
    <w:p w14:paraId="360A594B" w14:textId="6DE57BA1" w:rsidR="00D47287" w:rsidRDefault="00D47287">
      <w:pPr>
        <w:rPr>
          <w:rFonts w:ascii="Comic Sans MS" w:hAnsi="Comic Sans MS"/>
          <w:sz w:val="24"/>
          <w:szCs w:val="24"/>
        </w:rPr>
      </w:pPr>
      <w:r w:rsidRPr="00D47287">
        <w:rPr>
          <w:rFonts w:ascii="Comic Sans MS" w:hAnsi="Comic Sans MS"/>
          <w:sz w:val="24"/>
          <w:szCs w:val="24"/>
        </w:rPr>
        <w:t xml:space="preserve">Children learn to read words by blending the letter sounds that are in the Speed Sound sets. Help your child learn to read words by sound-blending </w:t>
      </w:r>
      <w:proofErr w:type="gramStart"/>
      <w:r w:rsidRPr="00D47287">
        <w:rPr>
          <w:rFonts w:ascii="Comic Sans MS" w:hAnsi="Comic Sans MS"/>
          <w:sz w:val="24"/>
          <w:szCs w:val="24"/>
        </w:rPr>
        <w:t>e.g.</w:t>
      </w:r>
      <w:proofErr w:type="gramEnd"/>
      <w:r w:rsidRPr="00D47287">
        <w:rPr>
          <w:rFonts w:ascii="Comic Sans MS" w:hAnsi="Comic Sans MS"/>
          <w:sz w:val="24"/>
          <w:szCs w:val="24"/>
        </w:rPr>
        <w:t xml:space="preserve"> c-a-t = cat. Help children to say the pure sounds, as quickly as they can and then to blend the sounds together to say the whole word.</w:t>
      </w:r>
    </w:p>
    <w:p w14:paraId="17C4B804" w14:textId="27EF2F63" w:rsidR="00D47287" w:rsidRDefault="00D47287">
      <w:pPr>
        <w:rPr>
          <w:rFonts w:ascii="Comic Sans MS" w:hAnsi="Comic Sans MS"/>
          <w:sz w:val="24"/>
          <w:szCs w:val="24"/>
        </w:rPr>
      </w:pPr>
      <w:r>
        <w:rPr>
          <w:rFonts w:ascii="Comic Sans MS" w:hAnsi="Comic Sans MS"/>
          <w:sz w:val="24"/>
          <w:szCs w:val="24"/>
        </w:rPr>
        <w:t>Set 1 sounds.</w:t>
      </w:r>
    </w:p>
    <w:p w14:paraId="26684DFE" w14:textId="1DF9A150" w:rsidR="00D47287" w:rsidRDefault="00D47287">
      <w:pPr>
        <w:rPr>
          <w:rFonts w:ascii="Comic Sans MS" w:hAnsi="Comic Sans MS"/>
          <w:sz w:val="24"/>
          <w:szCs w:val="24"/>
        </w:rPr>
      </w:pPr>
      <w:r>
        <w:rPr>
          <w:rFonts w:ascii="Comic Sans MS" w:hAnsi="Comic Sans MS"/>
          <w:noProof/>
        </w:rPr>
        <w:drawing>
          <wp:inline distT="0" distB="0" distL="0" distR="0" wp14:anchorId="792877EE" wp14:editId="3333BA56">
            <wp:extent cx="2505075" cy="1819275"/>
            <wp:effectExtent l="0" t="0" r="9525"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1819275"/>
                    </a:xfrm>
                    <a:prstGeom prst="rect">
                      <a:avLst/>
                    </a:prstGeom>
                    <a:noFill/>
                    <a:ln>
                      <a:noFill/>
                    </a:ln>
                  </pic:spPr>
                </pic:pic>
              </a:graphicData>
            </a:graphic>
          </wp:inline>
        </w:drawing>
      </w:r>
    </w:p>
    <w:p w14:paraId="0E7E0B10" w14:textId="77777777" w:rsidR="00D47287" w:rsidRDefault="00D47287">
      <w:pPr>
        <w:rPr>
          <w:rFonts w:ascii="Comic Sans MS" w:hAnsi="Comic Sans MS"/>
          <w:sz w:val="24"/>
          <w:szCs w:val="24"/>
        </w:rPr>
      </w:pPr>
    </w:p>
    <w:p w14:paraId="0CAE4452" w14:textId="0A523313" w:rsidR="00D47287" w:rsidRDefault="00D47287">
      <w:pPr>
        <w:rPr>
          <w:rFonts w:ascii="Comic Sans MS" w:hAnsi="Comic Sans MS"/>
          <w:sz w:val="24"/>
          <w:szCs w:val="24"/>
        </w:rPr>
      </w:pPr>
      <w:r>
        <w:rPr>
          <w:rFonts w:ascii="Comic Sans MS" w:hAnsi="Comic Sans MS"/>
          <w:sz w:val="24"/>
          <w:szCs w:val="24"/>
        </w:rPr>
        <w:lastRenderedPageBreak/>
        <w:t>Set 2 sounds.</w:t>
      </w:r>
    </w:p>
    <w:p w14:paraId="22ED729A" w14:textId="3E6C0361" w:rsidR="00D47287" w:rsidRDefault="00D47287">
      <w:pPr>
        <w:rPr>
          <w:rFonts w:ascii="Comic Sans MS" w:hAnsi="Comic Sans MS"/>
          <w:sz w:val="24"/>
          <w:szCs w:val="24"/>
        </w:rPr>
      </w:pPr>
      <w:r>
        <w:rPr>
          <w:rFonts w:ascii="Comic Sans MS" w:hAnsi="Comic Sans MS"/>
          <w:noProof/>
        </w:rPr>
        <w:drawing>
          <wp:inline distT="0" distB="0" distL="0" distR="0" wp14:anchorId="572028DE" wp14:editId="71629F29">
            <wp:extent cx="2619375" cy="1743075"/>
            <wp:effectExtent l="0" t="0" r="9525" b="952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50CA7C2D" w14:textId="09F18E9F" w:rsidR="00D47287" w:rsidRDefault="00D47287">
      <w:pPr>
        <w:rPr>
          <w:rFonts w:ascii="Comic Sans MS" w:hAnsi="Comic Sans MS"/>
          <w:sz w:val="24"/>
          <w:szCs w:val="24"/>
        </w:rPr>
      </w:pPr>
      <w:r>
        <w:rPr>
          <w:rFonts w:ascii="Comic Sans MS" w:hAnsi="Comic Sans MS"/>
          <w:sz w:val="24"/>
          <w:szCs w:val="24"/>
        </w:rPr>
        <w:t>Set 3 sounds.</w:t>
      </w:r>
    </w:p>
    <w:p w14:paraId="12F92854" w14:textId="6293C753" w:rsidR="00D47287" w:rsidRDefault="00D47287">
      <w:pPr>
        <w:rPr>
          <w:rFonts w:ascii="Comic Sans MS" w:hAnsi="Comic Sans MS"/>
          <w:sz w:val="24"/>
          <w:szCs w:val="24"/>
        </w:rPr>
      </w:pPr>
      <w:r>
        <w:rPr>
          <w:rFonts w:ascii="Comic Sans MS" w:hAnsi="Comic Sans MS"/>
          <w:noProof/>
        </w:rPr>
        <w:drawing>
          <wp:inline distT="0" distB="0" distL="0" distR="0" wp14:anchorId="78B1BCC5" wp14:editId="598DA55B">
            <wp:extent cx="2409825" cy="1905000"/>
            <wp:effectExtent l="0" t="0" r="9525" b="0"/>
            <wp:docPr id="6" name="Picture 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9825" cy="1905000"/>
                    </a:xfrm>
                    <a:prstGeom prst="rect">
                      <a:avLst/>
                    </a:prstGeom>
                    <a:noFill/>
                    <a:ln>
                      <a:noFill/>
                    </a:ln>
                  </pic:spPr>
                </pic:pic>
              </a:graphicData>
            </a:graphic>
          </wp:inline>
        </w:drawing>
      </w:r>
    </w:p>
    <w:p w14:paraId="527E384A" w14:textId="77777777" w:rsidR="0033347D" w:rsidRDefault="0033347D">
      <w:r>
        <w:t>How will I know how to pronounce the phonic sounds?</w:t>
      </w:r>
    </w:p>
    <w:p w14:paraId="4E73FF66" w14:textId="0994A904" w:rsidR="0033347D" w:rsidRDefault="0033347D">
      <w:r>
        <w:t xml:space="preserve"> </w:t>
      </w:r>
      <w:hyperlink r:id="rId8" w:history="1">
        <w:r w:rsidRPr="0070683E">
          <w:rPr>
            <w:rStyle w:val="Hyperlink"/>
          </w:rPr>
          <w:t>http://www.ruthmiskin.com/en/parents/</w:t>
        </w:r>
      </w:hyperlink>
    </w:p>
    <w:p w14:paraId="3DF526FB" w14:textId="76643E07" w:rsidR="0033347D" w:rsidRDefault="0033347D">
      <w:pPr>
        <w:rPr>
          <w:rFonts w:ascii="Comic Sans MS" w:hAnsi="Comic Sans MS"/>
          <w:sz w:val="24"/>
          <w:szCs w:val="24"/>
        </w:rPr>
      </w:pPr>
      <w:r w:rsidRPr="0033347D">
        <w:rPr>
          <w:rFonts w:ascii="Comic Sans MS" w:hAnsi="Comic Sans MS"/>
          <w:sz w:val="24"/>
          <w:szCs w:val="24"/>
        </w:rPr>
        <w:t>To help the children with their writing, we use the following rhymes to help them to remember the correct letter formation. It would be most helpful, if you wish to support your child at home with their writing, if you also referred to these rhymes</w:t>
      </w:r>
      <w:r w:rsidRPr="0033347D">
        <w:rPr>
          <w:rFonts w:ascii="Comic Sans MS" w:hAnsi="Comic Sans MS"/>
          <w:sz w:val="24"/>
          <w:szCs w:val="24"/>
        </w:rPr>
        <w:t>.</w:t>
      </w:r>
    </w:p>
    <w:p w14:paraId="00E47451" w14:textId="04E2067F" w:rsidR="0033347D" w:rsidRPr="0033347D" w:rsidRDefault="0033347D">
      <w:pPr>
        <w:rPr>
          <w:rFonts w:ascii="Comic Sans MS" w:hAnsi="Comic Sans MS"/>
          <w:sz w:val="24"/>
          <w:szCs w:val="24"/>
        </w:rPr>
      </w:pPr>
      <w:r>
        <w:rPr>
          <w:rFonts w:ascii="Comic Sans MS" w:hAnsi="Comic Sans MS"/>
          <w:noProof/>
        </w:rPr>
        <w:drawing>
          <wp:inline distT="0" distB="0" distL="0" distR="0" wp14:anchorId="2F63E152" wp14:editId="20783CF0">
            <wp:extent cx="4286250" cy="2466975"/>
            <wp:effectExtent l="0" t="0" r="0" b="9525"/>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8728" cy="2491423"/>
                    </a:xfrm>
                    <a:prstGeom prst="rect">
                      <a:avLst/>
                    </a:prstGeom>
                    <a:noFill/>
                    <a:ln>
                      <a:noFill/>
                    </a:ln>
                  </pic:spPr>
                </pic:pic>
              </a:graphicData>
            </a:graphic>
          </wp:inline>
        </w:drawing>
      </w:r>
    </w:p>
    <w:p w14:paraId="1656D8D9" w14:textId="77777777" w:rsidR="0033347D" w:rsidRPr="00D47287" w:rsidRDefault="0033347D">
      <w:pPr>
        <w:rPr>
          <w:rFonts w:ascii="Comic Sans MS" w:hAnsi="Comic Sans MS"/>
          <w:sz w:val="24"/>
          <w:szCs w:val="24"/>
        </w:rPr>
      </w:pPr>
    </w:p>
    <w:sectPr w:rsidR="0033347D" w:rsidRPr="00D47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5D"/>
    <w:rsid w:val="0033347D"/>
    <w:rsid w:val="004C2AB8"/>
    <w:rsid w:val="00607304"/>
    <w:rsid w:val="00710E5D"/>
    <w:rsid w:val="00D4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B423"/>
  <w15:chartTrackingRefBased/>
  <w15:docId w15:val="{8F8028C6-F861-4C5F-B9E1-C1BED67D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E5D"/>
    <w:rPr>
      <w:color w:val="0000FF"/>
      <w:u w:val="single"/>
    </w:rPr>
  </w:style>
  <w:style w:type="character" w:styleId="UnresolvedMention">
    <w:name w:val="Unresolved Mention"/>
    <w:basedOn w:val="DefaultParagraphFont"/>
    <w:uiPriority w:val="99"/>
    <w:semiHidden/>
    <w:unhideWhenUsed/>
    <w:rsid w:val="00333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8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miskin.com/en/parents/"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Anderson</dc:creator>
  <cp:keywords/>
  <dc:description/>
  <cp:lastModifiedBy>Heather Anderson</cp:lastModifiedBy>
  <cp:revision>1</cp:revision>
  <dcterms:created xsi:type="dcterms:W3CDTF">2022-02-05T14:50:00Z</dcterms:created>
  <dcterms:modified xsi:type="dcterms:W3CDTF">2022-02-05T15:07:00Z</dcterms:modified>
</cp:coreProperties>
</file>